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6DB1B7A3" w:rsidR="0072281B" w:rsidRPr="00645287" w:rsidRDefault="00D30083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Beans on Toast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26EEAE59" w:rsidR="0072281B" w:rsidRPr="00645287" w:rsidRDefault="00D30083" w:rsidP="002E6537">
            <w:pPr>
              <w:jc w:val="center"/>
            </w:pPr>
            <w:r>
              <w:t>How the grammar of a sentence indicates a question</w:t>
            </w:r>
            <w:r w:rsidR="0072281B">
              <w:t xml:space="preserve"> (G</w:t>
            </w:r>
            <w:r>
              <w:t>2.2</w:t>
            </w:r>
            <w:r w:rsidR="0072281B">
              <w:t>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63D7CD1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97A971D" w14:textId="452C04BC" w:rsidR="00B97A36" w:rsidRDefault="00D30083" w:rsidP="002E6537">
            <w:pPr>
              <w:jc w:val="center"/>
            </w:pPr>
            <w:r>
              <w:t>Word order in a sentence</w:t>
            </w:r>
            <w:r w:rsidR="00B97A36">
              <w:t xml:space="preserve"> (G</w:t>
            </w:r>
            <w:r>
              <w:t>3.1</w:t>
            </w:r>
            <w:r w:rsidR="00B97A36">
              <w:t>)</w:t>
            </w:r>
          </w:p>
        </w:tc>
        <w:tc>
          <w:tcPr>
            <w:tcW w:w="959" w:type="dxa"/>
            <w:vAlign w:val="center"/>
          </w:tcPr>
          <w:p w14:paraId="2F0418B1" w14:textId="77777777" w:rsidR="00B97A36" w:rsidRPr="00103A8B" w:rsidRDefault="00B97A36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4B33FA05" w14:textId="77777777" w:rsidR="00B97A36" w:rsidRPr="00103A8B" w:rsidRDefault="00B97A36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40B62BE" w14:textId="77777777" w:rsidR="00B97A36" w:rsidRPr="00103A8B" w:rsidRDefault="00B97A36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3FC6642C" w:rsidR="0072281B" w:rsidRDefault="00D3008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Crabs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29C1ACC8" w:rsidR="0072281B" w:rsidRDefault="00D30083" w:rsidP="00D62DC9">
            <w:pPr>
              <w:tabs>
                <w:tab w:val="left" w:pos="6108"/>
              </w:tabs>
              <w:jc w:val="center"/>
            </w:pPr>
            <w:r>
              <w:t>Nouns (G1.1)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129E79C3" w:rsidR="0072281B" w:rsidRDefault="00D30083" w:rsidP="00D62DC9">
            <w:pPr>
              <w:tabs>
                <w:tab w:val="left" w:pos="6108"/>
              </w:tabs>
              <w:jc w:val="center"/>
            </w:pPr>
            <w:r>
              <w:t>Verbs (G1.2)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30083" w:rsidRPr="00103A8B" w14:paraId="2DD835C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6FF88E1" w14:textId="68BF7D4D" w:rsidR="00D30083" w:rsidRDefault="00D30083" w:rsidP="00D62DC9">
            <w:pPr>
              <w:tabs>
                <w:tab w:val="left" w:pos="6108"/>
              </w:tabs>
              <w:jc w:val="center"/>
            </w:pPr>
            <w:r>
              <w:t>Adjectives (G1.3)</w:t>
            </w:r>
          </w:p>
        </w:tc>
        <w:tc>
          <w:tcPr>
            <w:tcW w:w="959" w:type="dxa"/>
            <w:vAlign w:val="center"/>
          </w:tcPr>
          <w:p w14:paraId="1432C235" w14:textId="77777777" w:rsidR="00D30083" w:rsidRPr="00103A8B" w:rsidRDefault="00D30083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A513402" w14:textId="77777777" w:rsidR="00D30083" w:rsidRPr="00103A8B" w:rsidRDefault="00D3008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84518E1" w14:textId="77777777" w:rsidR="00D30083" w:rsidRPr="00103A8B" w:rsidRDefault="00D3008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30083" w:rsidRPr="00103A8B" w14:paraId="4E1B4482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1C3C3B9" w14:textId="58FD552D" w:rsidR="00D30083" w:rsidRDefault="00D30083" w:rsidP="00D62DC9">
            <w:pPr>
              <w:tabs>
                <w:tab w:val="left" w:pos="6108"/>
              </w:tabs>
              <w:jc w:val="center"/>
            </w:pPr>
            <w:r>
              <w:t xml:space="preserve">Co-ordinating conjunctions (G3.3) </w:t>
            </w:r>
          </w:p>
        </w:tc>
        <w:tc>
          <w:tcPr>
            <w:tcW w:w="959" w:type="dxa"/>
            <w:vAlign w:val="center"/>
          </w:tcPr>
          <w:p w14:paraId="1E384EED" w14:textId="77777777" w:rsidR="00D30083" w:rsidRPr="00103A8B" w:rsidRDefault="00D30083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1388ED8" w14:textId="77777777" w:rsidR="00D30083" w:rsidRPr="00103A8B" w:rsidRDefault="00D3008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1CCEFE1" w14:textId="77777777" w:rsidR="00D30083" w:rsidRPr="00103A8B" w:rsidRDefault="00D3008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30083" w:rsidRPr="00103A8B" w14:paraId="589DEE7D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3FF3169" w14:textId="154928F7" w:rsidR="00D30083" w:rsidRDefault="00D30083" w:rsidP="00D62DC9">
            <w:pPr>
              <w:tabs>
                <w:tab w:val="left" w:pos="6108"/>
              </w:tabs>
              <w:jc w:val="center"/>
            </w:pPr>
            <w:r>
              <w:t>Subordinating conjunctions (G3.4)</w:t>
            </w:r>
          </w:p>
        </w:tc>
        <w:tc>
          <w:tcPr>
            <w:tcW w:w="959" w:type="dxa"/>
            <w:vAlign w:val="center"/>
          </w:tcPr>
          <w:p w14:paraId="00175AD3" w14:textId="77777777" w:rsidR="00D30083" w:rsidRPr="00103A8B" w:rsidRDefault="00D30083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B03F452" w14:textId="77777777" w:rsidR="00D30083" w:rsidRPr="00103A8B" w:rsidRDefault="00D3008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1C0B2F4" w14:textId="77777777" w:rsidR="00D30083" w:rsidRPr="00103A8B" w:rsidRDefault="00D3008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35F6E145" w:rsidR="0072281B" w:rsidRPr="00645287" w:rsidRDefault="00DA78F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Octopuses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DA78F2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04C5B50C" w:rsidR="00DA78F2" w:rsidRPr="00645287" w:rsidRDefault="00DA78F2" w:rsidP="00DA78F2">
            <w:pPr>
              <w:tabs>
                <w:tab w:val="left" w:pos="6108"/>
              </w:tabs>
              <w:jc w:val="center"/>
            </w:pPr>
            <w:r>
              <w:t>How the grammar of a sentence indicates a question (G2.2)</w:t>
            </w:r>
          </w:p>
        </w:tc>
        <w:tc>
          <w:tcPr>
            <w:tcW w:w="959" w:type="dxa"/>
            <w:vAlign w:val="center"/>
          </w:tcPr>
          <w:p w14:paraId="6048D184" w14:textId="77777777" w:rsidR="00DA78F2" w:rsidRPr="00103A8B" w:rsidRDefault="00DA78F2" w:rsidP="00DA78F2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DA78F2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559A7543" w:rsidR="00DA78F2" w:rsidRPr="00645287" w:rsidRDefault="00DA78F2" w:rsidP="00DA78F2">
            <w:pPr>
              <w:tabs>
                <w:tab w:val="left" w:pos="6108"/>
              </w:tabs>
              <w:jc w:val="center"/>
            </w:pPr>
            <w:r>
              <w:t>Word order in a sentence (G3.1)</w:t>
            </w:r>
          </w:p>
        </w:tc>
        <w:tc>
          <w:tcPr>
            <w:tcW w:w="959" w:type="dxa"/>
            <w:vAlign w:val="center"/>
          </w:tcPr>
          <w:p w14:paraId="2307FA6E" w14:textId="77777777" w:rsidR="00DA78F2" w:rsidRPr="00103A8B" w:rsidRDefault="00DA78F2" w:rsidP="00DA78F2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3F9E2B5F" w:rsidR="0072281B" w:rsidRPr="00645287" w:rsidRDefault="00DA78F2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Crisps for a Picnic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932383" w14:textId="116E335F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Nouns (G1.1)</w:t>
            </w:r>
          </w:p>
        </w:tc>
        <w:tc>
          <w:tcPr>
            <w:tcW w:w="959" w:type="dxa"/>
            <w:vAlign w:val="center"/>
          </w:tcPr>
          <w:p w14:paraId="03C615E3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0D4C0672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Verbs (G1.2)</w:t>
            </w:r>
          </w:p>
        </w:tc>
        <w:tc>
          <w:tcPr>
            <w:tcW w:w="959" w:type="dxa"/>
            <w:vAlign w:val="center"/>
          </w:tcPr>
          <w:p w14:paraId="5D73D97C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1D50F76D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6AC2DB0" w14:textId="5743A58F" w:rsidR="00B97A36" w:rsidRDefault="00B97A36" w:rsidP="00B97A36">
            <w:pPr>
              <w:tabs>
                <w:tab w:val="left" w:pos="6108"/>
              </w:tabs>
              <w:jc w:val="center"/>
            </w:pPr>
            <w:r>
              <w:t>Adjectives (G1.3)</w:t>
            </w:r>
          </w:p>
        </w:tc>
        <w:tc>
          <w:tcPr>
            <w:tcW w:w="959" w:type="dxa"/>
            <w:vAlign w:val="center"/>
          </w:tcPr>
          <w:p w14:paraId="666165AB" w14:textId="77777777" w:rsidR="00B97A36" w:rsidRPr="00103A8B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1863BD2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5B1B3F1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3AAC453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0F1EDEB" w14:textId="280AE5C1" w:rsidR="00B97A36" w:rsidRDefault="00B97A36" w:rsidP="00B97A36">
            <w:pPr>
              <w:tabs>
                <w:tab w:val="left" w:pos="6108"/>
              </w:tabs>
              <w:jc w:val="center"/>
            </w:pPr>
            <w:r>
              <w:t>Co-ordinating conjunctions (G3.3)</w:t>
            </w:r>
          </w:p>
        </w:tc>
        <w:tc>
          <w:tcPr>
            <w:tcW w:w="959" w:type="dxa"/>
            <w:vAlign w:val="center"/>
          </w:tcPr>
          <w:p w14:paraId="3C414449" w14:textId="77777777" w:rsidR="00B97A36" w:rsidRPr="00103A8B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EE57E4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52A813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168C48F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0CF73CC" w14:textId="77777777" w:rsidR="00B97A36" w:rsidRDefault="00B97A36" w:rsidP="00B97A36">
            <w:pPr>
              <w:tabs>
                <w:tab w:val="left" w:pos="6108"/>
              </w:tabs>
              <w:jc w:val="center"/>
            </w:pPr>
            <w:r>
              <w:t>Subordinating conjunctions (G3.4)</w:t>
            </w:r>
          </w:p>
          <w:p w14:paraId="003F15D1" w14:textId="21915DFD" w:rsidR="00DA78F2" w:rsidRPr="00DA78F2" w:rsidRDefault="00DA78F2" w:rsidP="00DA78F2"/>
        </w:tc>
        <w:tc>
          <w:tcPr>
            <w:tcW w:w="959" w:type="dxa"/>
            <w:vAlign w:val="center"/>
          </w:tcPr>
          <w:p w14:paraId="0F3496E5" w14:textId="77777777" w:rsidR="00B97A36" w:rsidRPr="00103A8B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8D89DC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3EEADBF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B97A36" w:rsidRPr="00103A8B" w14:paraId="28F4E20B" w14:textId="77777777" w:rsidTr="001E6528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19782DE3" w14:textId="2C04E5CD" w:rsidR="00B97A36" w:rsidRPr="00645287" w:rsidRDefault="00DA78F2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Beans on Toast (</w:t>
            </w:r>
            <w:r>
              <w:rPr>
                <w:b/>
                <w:bCs/>
                <w:sz w:val="24"/>
                <w:szCs w:val="24"/>
              </w:rPr>
              <w:t>Punctuation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3285148A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671B904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3D3A1D9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1E39DA4A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5907C2A" w14:textId="74930D41" w:rsidR="00DA78F2" w:rsidRPr="00645287" w:rsidRDefault="00DA78F2" w:rsidP="00DA78F2">
            <w:pPr>
              <w:tabs>
                <w:tab w:val="left" w:pos="6108"/>
              </w:tabs>
              <w:jc w:val="center"/>
            </w:pPr>
            <w:r>
              <w:t>Capital letters to demarcate sentences and for names of people, places, days of the week and for the personal pronoun ‘I’ (G5.1)</w:t>
            </w:r>
          </w:p>
        </w:tc>
        <w:tc>
          <w:tcPr>
            <w:tcW w:w="959" w:type="dxa"/>
            <w:vAlign w:val="center"/>
          </w:tcPr>
          <w:p w14:paraId="22F82BA1" w14:textId="77777777" w:rsidR="00B97A36" w:rsidRPr="00103A8B" w:rsidRDefault="00B97A36" w:rsidP="001E65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25AE8732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3855C7C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7BC235E7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C78092C" w14:textId="4C74C847" w:rsidR="00B97A36" w:rsidRPr="00645287" w:rsidRDefault="00DA78F2" w:rsidP="001E6528">
            <w:pPr>
              <w:tabs>
                <w:tab w:val="left" w:pos="6108"/>
              </w:tabs>
              <w:jc w:val="center"/>
            </w:pPr>
            <w:r>
              <w:t>Full stops to demarcate statements</w:t>
            </w:r>
            <w:r w:rsidR="00B97A36">
              <w:t xml:space="preserve"> (G5.</w:t>
            </w:r>
            <w:r>
              <w:t>2</w:t>
            </w:r>
            <w:r w:rsidR="00B97A36">
              <w:t>)</w:t>
            </w:r>
          </w:p>
        </w:tc>
        <w:tc>
          <w:tcPr>
            <w:tcW w:w="959" w:type="dxa"/>
            <w:vAlign w:val="center"/>
          </w:tcPr>
          <w:p w14:paraId="1404B0FB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306586A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57A9C11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3FDEC1E9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649AD753" w14:textId="07FD19A7" w:rsidR="00B97A36" w:rsidRDefault="00DA78F2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Crabs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3438776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0B07A74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3D56A402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6644C626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C4EEF61" w14:textId="77777777" w:rsidR="00272742" w:rsidRDefault="00272742" w:rsidP="001E6528">
            <w:pPr>
              <w:tabs>
                <w:tab w:val="left" w:pos="6108"/>
              </w:tabs>
              <w:jc w:val="center"/>
            </w:pPr>
          </w:p>
          <w:p w14:paraId="5B07EAD0" w14:textId="7093932E" w:rsidR="00B97A36" w:rsidRDefault="00B97A36" w:rsidP="001E6528">
            <w:pPr>
              <w:tabs>
                <w:tab w:val="left" w:pos="6108"/>
              </w:tabs>
              <w:jc w:val="center"/>
            </w:pPr>
            <w:r>
              <w:t xml:space="preserve">Capital letters to </w:t>
            </w:r>
            <w:r w:rsidR="00DA78F2">
              <w:t xml:space="preserve">begin sentences </w:t>
            </w:r>
            <w:r>
              <w:t>(G5.1)</w:t>
            </w:r>
          </w:p>
          <w:p w14:paraId="5FC1D1AC" w14:textId="72D7C75B" w:rsidR="00272742" w:rsidRDefault="0027274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9959F02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C01DC4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E6D683E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2AD8F931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EF7DDDD" w14:textId="07E6E1D0" w:rsidR="00DA78F2" w:rsidRDefault="00DA78F2" w:rsidP="001E6528">
            <w:pPr>
              <w:tabs>
                <w:tab w:val="left" w:pos="6108"/>
              </w:tabs>
              <w:jc w:val="center"/>
            </w:pPr>
            <w:r>
              <w:t>Question marks to demarcate sentences (G5.3)</w:t>
            </w:r>
          </w:p>
        </w:tc>
        <w:tc>
          <w:tcPr>
            <w:tcW w:w="959" w:type="dxa"/>
            <w:vAlign w:val="center"/>
          </w:tcPr>
          <w:p w14:paraId="160755CF" w14:textId="77777777" w:rsidR="00DA78F2" w:rsidRPr="00103A8B" w:rsidRDefault="00DA78F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273969B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76578D3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09642BEB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6CA6DAA" w14:textId="6D23C7B8" w:rsidR="00DA78F2" w:rsidRDefault="00DA78F2" w:rsidP="001E6528">
            <w:pPr>
              <w:tabs>
                <w:tab w:val="left" w:pos="6108"/>
              </w:tabs>
              <w:jc w:val="center"/>
            </w:pPr>
            <w:r>
              <w:t>Exclamation marks to demarcate sentences (G5.4)</w:t>
            </w:r>
          </w:p>
        </w:tc>
        <w:tc>
          <w:tcPr>
            <w:tcW w:w="959" w:type="dxa"/>
            <w:vAlign w:val="center"/>
          </w:tcPr>
          <w:p w14:paraId="6EDDC0D6" w14:textId="77777777" w:rsidR="00DA78F2" w:rsidRPr="00103A8B" w:rsidRDefault="00DA78F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C3BC6C8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C45B602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3B559FED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F2698A6" w14:textId="66CCAF15" w:rsidR="00B97A36" w:rsidRPr="00645287" w:rsidRDefault="00DA78F2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Octopuses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6BAECD4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1C1C304C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00759EB1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56A17938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F065B4" w14:textId="77777777" w:rsidR="00272742" w:rsidRDefault="00272742" w:rsidP="001E6528">
            <w:pPr>
              <w:tabs>
                <w:tab w:val="left" w:pos="6108"/>
              </w:tabs>
              <w:jc w:val="center"/>
            </w:pPr>
          </w:p>
          <w:p w14:paraId="46F0E27B" w14:textId="77777777" w:rsidR="00B97A36" w:rsidRDefault="00B97A36" w:rsidP="001E6528">
            <w:pPr>
              <w:tabs>
                <w:tab w:val="left" w:pos="6108"/>
              </w:tabs>
              <w:jc w:val="center"/>
            </w:pPr>
            <w:r>
              <w:t>Capital letters to demarcate sentences and for names of people, places, days of the week and for the personal pronoun ‘I’ (G5.1)</w:t>
            </w:r>
          </w:p>
          <w:p w14:paraId="5EE526B5" w14:textId="6F7A6E93" w:rsidR="00272742" w:rsidRPr="00645287" w:rsidRDefault="0027274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80ACA5E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1023F1A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E3BC92B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DA78F2" w:rsidRPr="00103A8B" w14:paraId="3B75BB9C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1E2275C" w14:textId="5D56A058" w:rsidR="00DA78F2" w:rsidRDefault="00DA78F2" w:rsidP="001E6528">
            <w:pPr>
              <w:tabs>
                <w:tab w:val="left" w:pos="6108"/>
              </w:tabs>
              <w:jc w:val="center"/>
            </w:pPr>
            <w:r>
              <w:t>Full stops to demarcate statements (G5.2)</w:t>
            </w:r>
          </w:p>
        </w:tc>
        <w:tc>
          <w:tcPr>
            <w:tcW w:w="959" w:type="dxa"/>
            <w:vAlign w:val="center"/>
          </w:tcPr>
          <w:p w14:paraId="5C0CADE4" w14:textId="77777777" w:rsidR="00DA78F2" w:rsidRPr="00103A8B" w:rsidRDefault="00DA78F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D77E9E1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C545CB8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15363D0E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CC05AB3" w14:textId="388ACAE8" w:rsidR="00B97A36" w:rsidRPr="00645287" w:rsidRDefault="00DA78F2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Crisps for a Picnic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A646768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58DFED93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1AA16B7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DA78F2" w:rsidRPr="00103A8B" w14:paraId="39544B5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B565182" w14:textId="69A66B59" w:rsidR="00DA78F2" w:rsidRDefault="00DA78F2" w:rsidP="00DA78F2">
            <w:pPr>
              <w:tabs>
                <w:tab w:val="left" w:pos="6108"/>
              </w:tabs>
              <w:jc w:val="center"/>
            </w:pPr>
            <w:r>
              <w:t>Capital letters to begin sentences (G5.1)</w:t>
            </w:r>
          </w:p>
        </w:tc>
        <w:tc>
          <w:tcPr>
            <w:tcW w:w="959" w:type="dxa"/>
            <w:vAlign w:val="center"/>
          </w:tcPr>
          <w:p w14:paraId="6981D518" w14:textId="77777777" w:rsidR="00DA78F2" w:rsidRPr="00103A8B" w:rsidRDefault="00DA78F2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4D8F713" w14:textId="77777777" w:rsidR="00DA78F2" w:rsidRPr="00103A8B" w:rsidRDefault="00DA78F2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28B6953" w14:textId="77777777" w:rsidR="00DA78F2" w:rsidRPr="00103A8B" w:rsidRDefault="00DA78F2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2DC212FF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CD0FC01" w14:textId="6002EDD9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Question marks to demarcate sentences (G5.3)</w:t>
            </w:r>
          </w:p>
        </w:tc>
        <w:tc>
          <w:tcPr>
            <w:tcW w:w="959" w:type="dxa"/>
            <w:vAlign w:val="center"/>
          </w:tcPr>
          <w:p w14:paraId="58609BDC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D483D8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76D78DA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66FA6CE0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95F8546" w14:textId="15F4867C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Exclamation marks to demarcate sentences (G5.4)</w:t>
            </w:r>
          </w:p>
        </w:tc>
        <w:tc>
          <w:tcPr>
            <w:tcW w:w="959" w:type="dxa"/>
            <w:vAlign w:val="center"/>
          </w:tcPr>
          <w:p w14:paraId="30889098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21FD99C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AEBE69A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B97A36" w:rsidRPr="00103A8B" w14:paraId="36CB6795" w14:textId="77777777" w:rsidTr="001E6528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23779FB1" w14:textId="0A885303" w:rsidR="00B97A36" w:rsidRPr="00645287" w:rsidRDefault="00DA78F2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Beans on Toast </w:t>
            </w:r>
            <w:r w:rsidR="00B97A36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3F360A1D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172ED8F3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B4590A8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344F1C5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9D8B69" w14:textId="77777777" w:rsidR="00B97A36" w:rsidRPr="00B97A36" w:rsidRDefault="00B97A36" w:rsidP="00272742"/>
          <w:p w14:paraId="6AA6376D" w14:textId="596289A1" w:rsidR="00B97A36" w:rsidRDefault="00DA78F2" w:rsidP="0027274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Suffixes that can be added to verbs where no change is needed to the spelling of the root word</w:t>
            </w:r>
            <w:r>
              <w:rPr>
                <w:rFonts w:ascii="Calibri" w:hAnsi="Calibri" w:cs="Calibri"/>
              </w:rPr>
              <w:t xml:space="preserve"> (</w:t>
            </w:r>
            <w:r w:rsidR="00FD5131">
              <w:rPr>
                <w:rFonts w:ascii="Calibri" w:hAnsi="Calibri" w:cs="Calibri"/>
              </w:rPr>
              <w:t>G</w:t>
            </w:r>
            <w:r>
              <w:rPr>
                <w:rFonts w:ascii="Calibri" w:hAnsi="Calibri" w:cs="Calibri"/>
              </w:rPr>
              <w:t>6.3)</w:t>
            </w:r>
          </w:p>
          <w:p w14:paraId="34517DFF" w14:textId="164EDDF8" w:rsidR="00DA78F2" w:rsidRPr="00645287" w:rsidRDefault="00DA78F2" w:rsidP="0027274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5B6253" w14:textId="77777777" w:rsidR="00B97A36" w:rsidRPr="00103A8B" w:rsidRDefault="00B97A36" w:rsidP="001E65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0DD7D6F5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C5E2F73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4459BAB2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82A251C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  <w:p w14:paraId="03DE8DB9" w14:textId="041A90F0" w:rsidR="00B97A36" w:rsidRPr="00B97A36" w:rsidRDefault="00DA78F2" w:rsidP="00B97A36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Adding the endings -</w:t>
            </w:r>
            <w:r>
              <w:rPr>
                <w:rFonts w:ascii="Calibri-Italic" w:hAnsi="Calibri-Italic" w:cs="Calibri-Italic"/>
                <w:i/>
                <w:iCs/>
              </w:rPr>
              <w:t xml:space="preserve">ing, -ed </w:t>
            </w:r>
            <w:r>
              <w:rPr>
                <w:rFonts w:ascii="Calibri" w:hAnsi="Calibri" w:cs="Calibri"/>
              </w:rPr>
              <w:t>and -</w:t>
            </w:r>
            <w:r>
              <w:rPr>
                <w:rFonts w:ascii="Calibri-Italic" w:hAnsi="Calibri-Italic" w:cs="Calibri-Italic"/>
                <w:i/>
                <w:iCs/>
              </w:rPr>
              <w:t>er</w:t>
            </w:r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to verbs where no change is needed in the root word</w:t>
            </w:r>
            <w:r w:rsidRPr="00B97A36">
              <w:t xml:space="preserve"> </w:t>
            </w:r>
            <w:r w:rsidR="00B97A36" w:rsidRPr="00B97A36">
              <w:t>(S6)</w:t>
            </w:r>
          </w:p>
          <w:p w14:paraId="59FE9C47" w14:textId="080D0FF7" w:rsidR="00B97A36" w:rsidRPr="00645287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7BE40DD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CB156E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202112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DA78F2" w:rsidRPr="00103A8B" w14:paraId="2D9DA0AA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37E39D9" w14:textId="52E3A51E" w:rsidR="00DA78F2" w:rsidRPr="00B97A36" w:rsidRDefault="00DA78F2" w:rsidP="00B97A36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Vowel digraphs and trigraphs –</w:t>
            </w:r>
            <w:r>
              <w:rPr>
                <w:rFonts w:ascii="Calibri-Italic" w:hAnsi="Calibri-Italic" w:cs="Calibri-Italic"/>
                <w:i/>
                <w:iCs/>
              </w:rPr>
              <w:t>oo</w:t>
            </w:r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(short), </w:t>
            </w:r>
            <w:r>
              <w:rPr>
                <w:rFonts w:ascii="Calibri-Italic" w:hAnsi="Calibri-Italic" w:cs="Calibri-Italic"/>
                <w:i/>
                <w:iCs/>
              </w:rPr>
              <w:t>er</w:t>
            </w:r>
            <w:r>
              <w:rPr>
                <w:rFonts w:ascii="Calibri" w:hAnsi="Calibri" w:cs="Calibri"/>
              </w:rPr>
              <w:t xml:space="preserve">; S10 consonant spelling </w:t>
            </w:r>
            <w:r>
              <w:rPr>
                <w:rFonts w:ascii="Calibri-Italic" w:hAnsi="Calibri-Italic" w:cs="Calibri-Italic"/>
                <w:i/>
                <w:iCs/>
              </w:rPr>
              <w:t>wh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ph</w:t>
            </w:r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 w:rsidRPr="00DA78F2">
              <w:rPr>
                <w:rFonts w:ascii="Calibri-Italic" w:hAnsi="Calibri-Italic" w:cs="Calibri-Italic"/>
              </w:rPr>
              <w:t>(S8)</w:t>
            </w:r>
          </w:p>
        </w:tc>
        <w:tc>
          <w:tcPr>
            <w:tcW w:w="959" w:type="dxa"/>
            <w:vAlign w:val="center"/>
          </w:tcPr>
          <w:p w14:paraId="4C7E347D" w14:textId="77777777" w:rsidR="00DA78F2" w:rsidRPr="00103A8B" w:rsidRDefault="00DA78F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0B08697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F2806E7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76B7FFD9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E53EE3" w14:textId="676AD2BF" w:rsidR="00DA78F2" w:rsidRDefault="00DA78F2" w:rsidP="00B97A36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>
              <w:rPr>
                <w:rFonts w:ascii="Calibri" w:hAnsi="Calibri" w:cs="Calibri"/>
              </w:rPr>
              <w:t>ompound words</w:t>
            </w:r>
            <w:r>
              <w:rPr>
                <w:rFonts w:ascii="Calibri" w:hAnsi="Calibri" w:cs="Calibri"/>
              </w:rPr>
              <w:t xml:space="preserve"> (S12)</w:t>
            </w:r>
          </w:p>
        </w:tc>
        <w:tc>
          <w:tcPr>
            <w:tcW w:w="959" w:type="dxa"/>
            <w:vAlign w:val="center"/>
          </w:tcPr>
          <w:p w14:paraId="5CAA5218" w14:textId="77777777" w:rsidR="00DA78F2" w:rsidRPr="00103A8B" w:rsidRDefault="00DA78F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1C5570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30660B0" w14:textId="77777777" w:rsidR="00DA78F2" w:rsidRPr="00103A8B" w:rsidRDefault="00DA78F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046CE7E7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C852C1C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  <w:p w14:paraId="2BF9FD4C" w14:textId="75A23428" w:rsidR="00B97A36" w:rsidRPr="00B97A36" w:rsidRDefault="00B97A36" w:rsidP="00B97A36">
            <w:pPr>
              <w:tabs>
                <w:tab w:val="left" w:pos="6108"/>
              </w:tabs>
              <w:jc w:val="center"/>
            </w:pPr>
            <w:r w:rsidRPr="00B97A36">
              <w:t>Common exception words (S37)</w:t>
            </w:r>
          </w:p>
          <w:p w14:paraId="5E0EF547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EE485BF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FEBF23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9B8DFC2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2FFA2B8B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15C2637" w14:textId="1C30FA64" w:rsidR="00B97A36" w:rsidRDefault="00DA78F2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Crabs</w:t>
            </w:r>
            <w:r w:rsidR="00B97A36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32E6DF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6CFB926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9FED33A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DA78F2" w:rsidRPr="00103A8B" w14:paraId="100D0EAB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A2C2FD" w14:textId="77777777" w:rsidR="00DA78F2" w:rsidRPr="00B97A36" w:rsidRDefault="00DA78F2" w:rsidP="00DA78F2"/>
          <w:p w14:paraId="661F2FE3" w14:textId="65892523" w:rsidR="00DA78F2" w:rsidRDefault="00DA78F2" w:rsidP="00DA78F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Suffixes that can be added to verbs where no change is needed to the spelling of the root word (</w:t>
            </w:r>
            <w:r w:rsidR="00FD5131">
              <w:rPr>
                <w:rFonts w:ascii="Calibri" w:hAnsi="Calibri" w:cs="Calibri"/>
              </w:rPr>
              <w:t>G</w:t>
            </w:r>
            <w:r>
              <w:rPr>
                <w:rFonts w:ascii="Calibri" w:hAnsi="Calibri" w:cs="Calibri"/>
              </w:rPr>
              <w:t>6.3)</w:t>
            </w:r>
          </w:p>
          <w:p w14:paraId="2B653450" w14:textId="23FE782B" w:rsidR="00DA78F2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494991B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3C29BEB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BE44A8E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34ED60E2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57CF859" w14:textId="77777777" w:rsidR="00DA78F2" w:rsidRPr="00B97A36" w:rsidRDefault="00DA78F2" w:rsidP="00DA78F2">
            <w:pPr>
              <w:tabs>
                <w:tab w:val="left" w:pos="6108"/>
              </w:tabs>
              <w:jc w:val="center"/>
            </w:pPr>
          </w:p>
          <w:p w14:paraId="365042DA" w14:textId="078501EC" w:rsidR="00DA78F2" w:rsidRPr="00B97A36" w:rsidRDefault="00DA78F2" w:rsidP="00DA78F2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Adding -</w:t>
            </w:r>
            <w:r>
              <w:rPr>
                <w:rFonts w:ascii="Calibri-Italic" w:hAnsi="Calibri-Italic" w:cs="Calibri-Italic"/>
                <w:i/>
                <w:iCs/>
              </w:rPr>
              <w:t xml:space="preserve">s </w:t>
            </w:r>
            <w:r>
              <w:rPr>
                <w:rFonts w:ascii="Calibri" w:hAnsi="Calibri" w:cs="Calibri"/>
              </w:rPr>
              <w:t>and -</w:t>
            </w:r>
            <w:r>
              <w:rPr>
                <w:rFonts w:ascii="Calibri-Italic" w:hAnsi="Calibri-Italic" w:cs="Calibri-Italic"/>
                <w:i/>
                <w:iCs/>
              </w:rPr>
              <w:t>es</w:t>
            </w:r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to words</w:t>
            </w:r>
            <w:r w:rsidRPr="00B97A36">
              <w:t xml:space="preserve"> </w:t>
            </w:r>
            <w:r w:rsidRPr="00B97A36">
              <w:t>(S</w:t>
            </w:r>
            <w:r>
              <w:t>5</w:t>
            </w:r>
            <w:r w:rsidRPr="00B97A36">
              <w:t>)</w:t>
            </w:r>
          </w:p>
          <w:p w14:paraId="5FF86ADE" w14:textId="61A33EE0" w:rsidR="00DA78F2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5828C20E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EA97325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5B32709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392EC2A3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7C53C1C" w14:textId="7B75023C" w:rsidR="00DA78F2" w:rsidRPr="00B97A36" w:rsidRDefault="00DA78F2" w:rsidP="00DA78F2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Adding the endings -</w:t>
            </w:r>
            <w:r>
              <w:rPr>
                <w:rFonts w:ascii="Calibri-Italic" w:hAnsi="Calibri-Italic" w:cs="Calibri-Italic"/>
                <w:i/>
                <w:iCs/>
              </w:rPr>
              <w:t xml:space="preserve">ing, -ed </w:t>
            </w:r>
            <w:r>
              <w:rPr>
                <w:rFonts w:ascii="Calibri" w:hAnsi="Calibri" w:cs="Calibri"/>
              </w:rPr>
              <w:t>and -</w:t>
            </w:r>
            <w:r>
              <w:rPr>
                <w:rFonts w:ascii="Calibri-Italic" w:hAnsi="Calibri-Italic" w:cs="Calibri-Italic"/>
                <w:i/>
                <w:iCs/>
              </w:rPr>
              <w:t>er</w:t>
            </w:r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to verbs where no change is needed in the root word</w:t>
            </w:r>
            <w:r w:rsidRPr="00DA78F2">
              <w:rPr>
                <w:rFonts w:ascii="Calibri-Italic" w:hAnsi="Calibri-Italic" w:cs="Calibri-Italic"/>
              </w:rPr>
              <w:t xml:space="preserve"> </w:t>
            </w:r>
            <w:r w:rsidRPr="00DA78F2">
              <w:rPr>
                <w:rFonts w:ascii="Calibri-Italic" w:hAnsi="Calibri-Italic" w:cs="Calibri-Italic"/>
              </w:rPr>
              <w:t>(S</w:t>
            </w:r>
            <w:r>
              <w:rPr>
                <w:rFonts w:ascii="Calibri-Italic" w:hAnsi="Calibri-Italic" w:cs="Calibri-Italic"/>
              </w:rPr>
              <w:t>6</w:t>
            </w:r>
            <w:r w:rsidRPr="00DA78F2">
              <w:rPr>
                <w:rFonts w:ascii="Calibri-Italic" w:hAnsi="Calibri-Italic" w:cs="Calibri-Italic"/>
              </w:rPr>
              <w:t>)</w:t>
            </w:r>
          </w:p>
        </w:tc>
        <w:tc>
          <w:tcPr>
            <w:tcW w:w="959" w:type="dxa"/>
            <w:vAlign w:val="center"/>
          </w:tcPr>
          <w:p w14:paraId="64A00052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9393742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309C747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5D7D6D1D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929C28B" w14:textId="63310705" w:rsidR="00DA78F2" w:rsidRPr="00B97A36" w:rsidRDefault="00DA78F2" w:rsidP="00DA78F2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Vowel digraphs and trigraphs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22191395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71100BD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25622B0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6BE91028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03AC610" w14:textId="77777777" w:rsidR="00DA78F2" w:rsidRPr="00B97A36" w:rsidRDefault="00DA78F2" w:rsidP="00DA78F2">
            <w:pPr>
              <w:tabs>
                <w:tab w:val="left" w:pos="6108"/>
              </w:tabs>
              <w:jc w:val="center"/>
            </w:pPr>
          </w:p>
          <w:p w14:paraId="29CD336C" w14:textId="3B465A51" w:rsidR="00DA78F2" w:rsidRPr="00B97A36" w:rsidRDefault="00DA78F2" w:rsidP="00DA78F2">
            <w:pPr>
              <w:tabs>
                <w:tab w:val="left" w:pos="6108"/>
              </w:tabs>
              <w:jc w:val="center"/>
            </w:pPr>
            <w:r>
              <w:t>Compound words</w:t>
            </w:r>
            <w:r w:rsidRPr="00B97A36">
              <w:t xml:space="preserve"> (S</w:t>
            </w:r>
            <w:r>
              <w:t>12</w:t>
            </w:r>
            <w:r w:rsidRPr="00B97A36">
              <w:t>)</w:t>
            </w:r>
          </w:p>
          <w:p w14:paraId="5A002531" w14:textId="77777777" w:rsidR="00DA78F2" w:rsidRPr="00B97A36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529FB718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43FFBF1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5B13FCB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51FFDF69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48094D7" w14:textId="5ADF61D7" w:rsidR="00DA78F2" w:rsidRPr="00B97A36" w:rsidRDefault="00DA78F2" w:rsidP="00DA78F2">
            <w:pPr>
              <w:tabs>
                <w:tab w:val="left" w:pos="6108"/>
              </w:tabs>
              <w:jc w:val="center"/>
            </w:pPr>
            <w:r>
              <w:t>Common exception words (S37)</w:t>
            </w:r>
          </w:p>
        </w:tc>
        <w:tc>
          <w:tcPr>
            <w:tcW w:w="959" w:type="dxa"/>
            <w:vAlign w:val="center"/>
          </w:tcPr>
          <w:p w14:paraId="63DAD831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DA4B2B4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2689A9B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38085077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11AA8510" w14:textId="4B09E463" w:rsidR="00B97A36" w:rsidRPr="00645287" w:rsidRDefault="00DA78F2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Octopuses</w:t>
            </w:r>
            <w:r w:rsidR="00B97A36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BF6AD0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B7189A7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3DBA8836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DA78F2" w:rsidRPr="00103A8B" w14:paraId="715F558C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96C3067" w14:textId="77777777" w:rsidR="00DA78F2" w:rsidRPr="00B97A36" w:rsidRDefault="00DA78F2" w:rsidP="00DA78F2"/>
          <w:p w14:paraId="2689CA1E" w14:textId="03C6326D" w:rsidR="00DA78F2" w:rsidRDefault="00DA78F2" w:rsidP="00DA78F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Suffixes that can be added to verbs where no change is needed to the spelling of the root word (</w:t>
            </w:r>
            <w:r w:rsidR="00FD5131">
              <w:rPr>
                <w:rFonts w:ascii="Calibri" w:hAnsi="Calibri" w:cs="Calibri"/>
              </w:rPr>
              <w:t>G</w:t>
            </w:r>
            <w:r>
              <w:rPr>
                <w:rFonts w:ascii="Calibri" w:hAnsi="Calibri" w:cs="Calibri"/>
              </w:rPr>
              <w:t>6.3)</w:t>
            </w:r>
          </w:p>
          <w:p w14:paraId="3203BEB2" w14:textId="24407F9B" w:rsidR="00DA78F2" w:rsidRPr="00645287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54B787DB" w14:textId="77777777" w:rsidR="00DA78F2" w:rsidRPr="00103A8B" w:rsidRDefault="00DA78F2" w:rsidP="00DA78F2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FE3CA8E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0DE75F1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DA78F2" w:rsidRPr="00103A8B" w14:paraId="12DB4B69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F1BAD8E" w14:textId="77777777" w:rsidR="00DA78F2" w:rsidRPr="00B97A36" w:rsidRDefault="00DA78F2" w:rsidP="00DA78F2">
            <w:pPr>
              <w:tabs>
                <w:tab w:val="left" w:pos="6108"/>
              </w:tabs>
              <w:jc w:val="center"/>
            </w:pPr>
          </w:p>
          <w:p w14:paraId="33DDCD18" w14:textId="77777777" w:rsidR="00DA78F2" w:rsidRPr="00B97A36" w:rsidRDefault="00DA78F2" w:rsidP="00DA78F2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Adding the endings -</w:t>
            </w:r>
            <w:r>
              <w:rPr>
                <w:rFonts w:ascii="Calibri-Italic" w:hAnsi="Calibri-Italic" w:cs="Calibri-Italic"/>
                <w:i/>
                <w:iCs/>
              </w:rPr>
              <w:t xml:space="preserve">ing, -ed </w:t>
            </w:r>
            <w:r>
              <w:rPr>
                <w:rFonts w:ascii="Calibri" w:hAnsi="Calibri" w:cs="Calibri"/>
              </w:rPr>
              <w:t>and -</w:t>
            </w:r>
            <w:r>
              <w:rPr>
                <w:rFonts w:ascii="Calibri-Italic" w:hAnsi="Calibri-Italic" w:cs="Calibri-Italic"/>
                <w:i/>
                <w:iCs/>
              </w:rPr>
              <w:t xml:space="preserve">er </w:t>
            </w:r>
            <w:r>
              <w:rPr>
                <w:rFonts w:ascii="Calibri" w:hAnsi="Calibri" w:cs="Calibri"/>
              </w:rPr>
              <w:t>to verbs where no change is needed in the root word</w:t>
            </w:r>
            <w:r w:rsidRPr="00B97A36">
              <w:t xml:space="preserve"> (S6)</w:t>
            </w:r>
          </w:p>
          <w:p w14:paraId="7161C223" w14:textId="23A57550" w:rsidR="00DA78F2" w:rsidRPr="00645287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4E619BD8" w14:textId="77777777" w:rsidR="00DA78F2" w:rsidRPr="00103A8B" w:rsidRDefault="00DA78F2" w:rsidP="00DA78F2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1A4934D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1B39EAD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DA78F2" w:rsidRPr="00103A8B" w14:paraId="4CB78C8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232E2AC" w14:textId="5F11E783" w:rsidR="00DA78F2" w:rsidRPr="00272742" w:rsidRDefault="00DA78F2" w:rsidP="00DA78F2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Vowel digraphs and trigraphs –</w:t>
            </w:r>
            <w:r>
              <w:rPr>
                <w:rFonts w:ascii="Calibri-Italic" w:hAnsi="Calibri-Italic" w:cs="Calibri-Italic"/>
                <w:i/>
                <w:iCs/>
              </w:rPr>
              <w:t xml:space="preserve">oo </w:t>
            </w:r>
            <w:r>
              <w:rPr>
                <w:rFonts w:ascii="Calibri" w:hAnsi="Calibri" w:cs="Calibri"/>
              </w:rPr>
              <w:t xml:space="preserve">(short), </w:t>
            </w:r>
            <w:r>
              <w:rPr>
                <w:rFonts w:ascii="Calibri-Italic" w:hAnsi="Calibri-Italic" w:cs="Calibri-Italic"/>
                <w:i/>
                <w:iCs/>
              </w:rPr>
              <w:t>er</w:t>
            </w:r>
            <w:r>
              <w:rPr>
                <w:rFonts w:ascii="Calibri" w:hAnsi="Calibri" w:cs="Calibri"/>
              </w:rPr>
              <w:t xml:space="preserve">; S10 consonant spelling </w:t>
            </w:r>
            <w:r>
              <w:rPr>
                <w:rFonts w:ascii="Calibri-Italic" w:hAnsi="Calibri-Italic" w:cs="Calibri-Italic"/>
                <w:i/>
                <w:iCs/>
              </w:rPr>
              <w:t>wh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 xml:space="preserve">ph </w:t>
            </w:r>
            <w:r w:rsidRPr="00DA78F2">
              <w:rPr>
                <w:rFonts w:ascii="Calibri-Italic" w:hAnsi="Calibri-Italic" w:cs="Calibri-Italic"/>
              </w:rPr>
              <w:t>(S8)</w:t>
            </w:r>
          </w:p>
        </w:tc>
        <w:tc>
          <w:tcPr>
            <w:tcW w:w="959" w:type="dxa"/>
            <w:vAlign w:val="center"/>
          </w:tcPr>
          <w:p w14:paraId="052ED3E1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08307B9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DCC2BC1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45D13AE8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CAD50CF" w14:textId="4CEB659B" w:rsidR="00DA78F2" w:rsidRPr="00272742" w:rsidRDefault="00DA78F2" w:rsidP="00DA78F2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Compound words (S12)</w:t>
            </w:r>
          </w:p>
        </w:tc>
        <w:tc>
          <w:tcPr>
            <w:tcW w:w="959" w:type="dxa"/>
            <w:vAlign w:val="center"/>
          </w:tcPr>
          <w:p w14:paraId="2002024C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1EE312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3F9EBA1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A78F2" w:rsidRPr="00103A8B" w14:paraId="593D1EB6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A5BD0D" w14:textId="77777777" w:rsidR="00DA78F2" w:rsidRPr="00B97A36" w:rsidRDefault="00DA78F2" w:rsidP="00DA78F2">
            <w:pPr>
              <w:tabs>
                <w:tab w:val="left" w:pos="6108"/>
              </w:tabs>
              <w:jc w:val="center"/>
            </w:pPr>
          </w:p>
          <w:p w14:paraId="5A52A271" w14:textId="77777777" w:rsidR="00DA78F2" w:rsidRPr="00B97A36" w:rsidRDefault="00DA78F2" w:rsidP="00DA78F2">
            <w:pPr>
              <w:tabs>
                <w:tab w:val="left" w:pos="6108"/>
              </w:tabs>
              <w:jc w:val="center"/>
            </w:pPr>
            <w:r w:rsidRPr="00B97A36">
              <w:t>Common exception words (S37)</w:t>
            </w:r>
          </w:p>
          <w:p w14:paraId="6D0048E6" w14:textId="77777777" w:rsidR="00DA78F2" w:rsidRPr="00272742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EF98023" w14:textId="77777777" w:rsidR="00DA78F2" w:rsidRPr="00103A8B" w:rsidRDefault="00DA78F2" w:rsidP="00DA78F2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4B59DCE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6738834" w14:textId="77777777" w:rsidR="00DA78F2" w:rsidRPr="00103A8B" w:rsidRDefault="00DA78F2" w:rsidP="00DA78F2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54900B3F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01E8B8AA" w14:textId="722CBDD5" w:rsidR="00B97A36" w:rsidRPr="00645287" w:rsidRDefault="00DA78F2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Crisps for a Picnic</w:t>
            </w:r>
            <w:r w:rsidR="00B97A36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8010A1A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AED7811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323EEE1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FD5131" w:rsidRPr="00103A8B" w14:paraId="026E7771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E050D16" w14:textId="77777777" w:rsidR="00FD5131" w:rsidRPr="00B97A36" w:rsidRDefault="00FD5131" w:rsidP="00FD5131"/>
          <w:p w14:paraId="72D3B492" w14:textId="77777777" w:rsidR="00FD5131" w:rsidRDefault="00FD5131" w:rsidP="00FD513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Suffixes that can be added to verbs where no change is needed to the spelling of the root word (G6.3)</w:t>
            </w:r>
          </w:p>
          <w:p w14:paraId="350C641A" w14:textId="7D4653AD" w:rsidR="00FD5131" w:rsidRPr="00645287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76908B8" w14:textId="77777777" w:rsidR="00FD5131" w:rsidRPr="00103A8B" w:rsidRDefault="00FD5131" w:rsidP="00FD5131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3805B6D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E40439A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D5131" w:rsidRPr="00103A8B" w14:paraId="137344C0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BDF9D1" w14:textId="77777777" w:rsidR="00FD5131" w:rsidRPr="00FD5131" w:rsidRDefault="00FD5131" w:rsidP="00FD5131">
            <w:pPr>
              <w:tabs>
                <w:tab w:val="left" w:pos="6108"/>
              </w:tabs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61"/>
            </w:tblGrid>
            <w:tr w:rsidR="00FD5131" w:rsidRPr="00FD5131" w14:paraId="1F7B468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04"/>
              </w:trPr>
              <w:tc>
                <w:tcPr>
                  <w:tcW w:w="0" w:type="auto"/>
                </w:tcPr>
                <w:p w14:paraId="32270413" w14:textId="1DD41ED7" w:rsidR="00FD5131" w:rsidRDefault="00FD5131" w:rsidP="00FD5131">
                  <w:pPr>
                    <w:tabs>
                      <w:tab w:val="left" w:pos="6108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FD5131">
                    <w:rPr>
                      <w:sz w:val="22"/>
                      <w:szCs w:val="22"/>
                    </w:rPr>
                    <w:t xml:space="preserve"> Adding -</w:t>
                  </w:r>
                  <w:r w:rsidRPr="00FD5131">
                    <w:rPr>
                      <w:i/>
                      <w:iCs/>
                      <w:sz w:val="22"/>
                      <w:szCs w:val="22"/>
                    </w:rPr>
                    <w:t>s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FD5131">
                    <w:rPr>
                      <w:sz w:val="22"/>
                      <w:szCs w:val="22"/>
                    </w:rPr>
                    <w:t>and -</w:t>
                  </w:r>
                  <w:r w:rsidRPr="00FD5131">
                    <w:rPr>
                      <w:i/>
                      <w:iCs/>
                      <w:sz w:val="22"/>
                      <w:szCs w:val="22"/>
                    </w:rPr>
                    <w:t>es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FD5131">
                    <w:rPr>
                      <w:sz w:val="22"/>
                      <w:szCs w:val="22"/>
                    </w:rPr>
                    <w:t>to words</w:t>
                  </w:r>
                  <w:r>
                    <w:rPr>
                      <w:sz w:val="22"/>
                      <w:szCs w:val="22"/>
                    </w:rPr>
                    <w:t xml:space="preserve"> (S5)</w:t>
                  </w:r>
                </w:p>
                <w:p w14:paraId="6025A6C2" w14:textId="2AA90B66" w:rsidR="00FD5131" w:rsidRPr="00FD5131" w:rsidRDefault="00FD5131" w:rsidP="00FD5131">
                  <w:pPr>
                    <w:tabs>
                      <w:tab w:val="left" w:pos="6108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484281F" w14:textId="77777777" w:rsidR="00FD5131" w:rsidRPr="00B97A36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D040F31" w14:textId="77777777" w:rsidR="00FD5131" w:rsidRPr="00103A8B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C7B426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B56FEA1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D5131" w:rsidRPr="00103A8B" w14:paraId="54ADBFA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07B78ED" w14:textId="77777777" w:rsidR="00FD5131" w:rsidRPr="00B97A36" w:rsidRDefault="00FD5131" w:rsidP="00FD5131">
            <w:pPr>
              <w:tabs>
                <w:tab w:val="left" w:pos="6108"/>
              </w:tabs>
              <w:jc w:val="center"/>
            </w:pPr>
          </w:p>
          <w:p w14:paraId="7BDB0B23" w14:textId="77777777" w:rsidR="00FD5131" w:rsidRPr="00B97A36" w:rsidRDefault="00FD5131" w:rsidP="00FD5131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Adding the endings -</w:t>
            </w:r>
            <w:r>
              <w:rPr>
                <w:rFonts w:ascii="Calibri-Italic" w:hAnsi="Calibri-Italic" w:cs="Calibri-Italic"/>
                <w:i/>
                <w:iCs/>
              </w:rPr>
              <w:t xml:space="preserve">ing, -ed </w:t>
            </w:r>
            <w:r>
              <w:rPr>
                <w:rFonts w:ascii="Calibri" w:hAnsi="Calibri" w:cs="Calibri"/>
              </w:rPr>
              <w:t>and -</w:t>
            </w:r>
            <w:r>
              <w:rPr>
                <w:rFonts w:ascii="Calibri-Italic" w:hAnsi="Calibri-Italic" w:cs="Calibri-Italic"/>
                <w:i/>
                <w:iCs/>
              </w:rPr>
              <w:t xml:space="preserve">er </w:t>
            </w:r>
            <w:r>
              <w:rPr>
                <w:rFonts w:ascii="Calibri" w:hAnsi="Calibri" w:cs="Calibri"/>
              </w:rPr>
              <w:t>to verbs where no change is needed in the root word</w:t>
            </w:r>
            <w:r w:rsidRPr="00B97A36">
              <w:t xml:space="preserve"> (S6)</w:t>
            </w:r>
          </w:p>
          <w:p w14:paraId="62E8CD57" w14:textId="3EC32BFE" w:rsidR="00FD5131" w:rsidRPr="00645287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81A71A8" w14:textId="77777777" w:rsidR="00FD5131" w:rsidRPr="00103A8B" w:rsidRDefault="00FD5131" w:rsidP="00FD5131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986E57D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71ED3BC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D5131" w:rsidRPr="00103A8B" w14:paraId="2BB6E45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57E83F0" w14:textId="5238E571" w:rsidR="00FD5131" w:rsidRPr="00272742" w:rsidRDefault="00FD5131" w:rsidP="00FD5131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Vowel digraphs and trigraphs –</w:t>
            </w:r>
            <w:r>
              <w:rPr>
                <w:rFonts w:ascii="Calibri-Italic" w:hAnsi="Calibri-Italic" w:cs="Calibri-Italic"/>
                <w:i/>
                <w:iCs/>
              </w:rPr>
              <w:t xml:space="preserve">oo </w:t>
            </w:r>
            <w:r>
              <w:rPr>
                <w:rFonts w:ascii="Calibri" w:hAnsi="Calibri" w:cs="Calibri"/>
              </w:rPr>
              <w:t xml:space="preserve">(short), </w:t>
            </w:r>
            <w:r>
              <w:rPr>
                <w:rFonts w:ascii="Calibri-Italic" w:hAnsi="Calibri-Italic" w:cs="Calibri-Italic"/>
                <w:i/>
                <w:iCs/>
              </w:rPr>
              <w:t>er</w:t>
            </w:r>
            <w:r>
              <w:rPr>
                <w:rFonts w:ascii="Calibri" w:hAnsi="Calibri" w:cs="Calibri"/>
              </w:rPr>
              <w:t xml:space="preserve">; S10 consonant spelling </w:t>
            </w:r>
            <w:r>
              <w:rPr>
                <w:rFonts w:ascii="Calibri-Italic" w:hAnsi="Calibri-Italic" w:cs="Calibri-Italic"/>
                <w:i/>
                <w:iCs/>
              </w:rPr>
              <w:t>wh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 xml:space="preserve">ph </w:t>
            </w:r>
            <w:r w:rsidRPr="00DA78F2">
              <w:rPr>
                <w:rFonts w:ascii="Calibri-Italic" w:hAnsi="Calibri-Italic" w:cs="Calibri-Italic"/>
              </w:rPr>
              <w:t>(S8)</w:t>
            </w:r>
          </w:p>
        </w:tc>
        <w:tc>
          <w:tcPr>
            <w:tcW w:w="959" w:type="dxa"/>
            <w:vAlign w:val="center"/>
          </w:tcPr>
          <w:p w14:paraId="21986B2D" w14:textId="77777777" w:rsidR="00FD5131" w:rsidRPr="00103A8B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5460C8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311C4C8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D5131" w:rsidRPr="00103A8B" w14:paraId="0F394783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6233A9F" w14:textId="6BC7128A" w:rsidR="00FD5131" w:rsidRPr="00272742" w:rsidRDefault="00FD5131" w:rsidP="00FD5131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lastRenderedPageBreak/>
              <w:t>Compound words (S12)</w:t>
            </w:r>
          </w:p>
        </w:tc>
        <w:tc>
          <w:tcPr>
            <w:tcW w:w="959" w:type="dxa"/>
            <w:vAlign w:val="center"/>
          </w:tcPr>
          <w:p w14:paraId="708CD09B" w14:textId="77777777" w:rsidR="00FD5131" w:rsidRPr="00103A8B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2BCB42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C21940B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D5131" w:rsidRPr="00103A8B" w14:paraId="72D5AB5E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B59FD38" w14:textId="086BF144" w:rsidR="00FD5131" w:rsidRDefault="00FD5131" w:rsidP="00FD5131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Days of the week (S</w:t>
            </w:r>
            <w:bookmarkStart w:id="0" w:name="_GoBack"/>
            <w:bookmarkEnd w:id="0"/>
            <w:r>
              <w:rPr>
                <w:rFonts w:ascii="Calibri" w:hAnsi="Calibri" w:cs="Calibri"/>
              </w:rPr>
              <w:t>13)</w:t>
            </w:r>
          </w:p>
        </w:tc>
        <w:tc>
          <w:tcPr>
            <w:tcW w:w="959" w:type="dxa"/>
            <w:vAlign w:val="center"/>
          </w:tcPr>
          <w:p w14:paraId="0654289C" w14:textId="77777777" w:rsidR="00FD5131" w:rsidRPr="00103A8B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6A549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51FDFB3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D5131" w:rsidRPr="00103A8B" w14:paraId="3A29A19C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F1F26F3" w14:textId="77777777" w:rsidR="00FD5131" w:rsidRPr="00B97A36" w:rsidRDefault="00FD5131" w:rsidP="00FD5131">
            <w:pPr>
              <w:tabs>
                <w:tab w:val="left" w:pos="6108"/>
              </w:tabs>
              <w:jc w:val="center"/>
            </w:pPr>
          </w:p>
          <w:p w14:paraId="79262AFD" w14:textId="77777777" w:rsidR="00FD5131" w:rsidRPr="00B97A36" w:rsidRDefault="00FD5131" w:rsidP="00FD5131">
            <w:pPr>
              <w:tabs>
                <w:tab w:val="left" w:pos="6108"/>
              </w:tabs>
              <w:jc w:val="center"/>
            </w:pPr>
            <w:r w:rsidRPr="00B97A36">
              <w:t>Common exception words (S37)</w:t>
            </w:r>
          </w:p>
          <w:p w14:paraId="503A987B" w14:textId="77777777" w:rsidR="00FD5131" w:rsidRPr="00272742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2F89979" w14:textId="77777777" w:rsidR="00FD5131" w:rsidRPr="00103A8B" w:rsidRDefault="00FD5131" w:rsidP="00FD5131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6249B49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56621C1" w14:textId="77777777" w:rsidR="00FD5131" w:rsidRPr="00103A8B" w:rsidRDefault="00FD5131" w:rsidP="00FD5131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272742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6D3D5E7F" w:rsidR="001D7C6A" w:rsidRPr="00452857" w:rsidRDefault="001D7C6A" w:rsidP="001D7C6A">
    <w:pPr>
      <w:pStyle w:val="Footer"/>
      <w:jc w:val="left"/>
    </w:pPr>
    <w:r w:rsidRPr="00452857">
      <w:t>Rising Stars 202</w:t>
    </w:r>
    <w:r w:rsidR="00DA78F2">
      <w:t>2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89B6528"/>
    <w:multiLevelType w:val="hybridMultilevel"/>
    <w:tmpl w:val="055214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1DE4887"/>
    <w:multiLevelType w:val="hybridMultilevel"/>
    <w:tmpl w:val="802CA01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1DCFA"/>
    <w:multiLevelType w:val="hybridMultilevel"/>
    <w:tmpl w:val="794CB0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4C2C8"/>
    <w:multiLevelType w:val="hybridMultilevel"/>
    <w:tmpl w:val="71570C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8F0A761"/>
    <w:multiLevelType w:val="hybridMultilevel"/>
    <w:tmpl w:val="4E95B52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1D7F44F7"/>
    <w:multiLevelType w:val="hybridMultilevel"/>
    <w:tmpl w:val="4B580A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4953E5"/>
    <w:multiLevelType w:val="hybridMultilevel"/>
    <w:tmpl w:val="84D3CA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F890037"/>
    <w:multiLevelType w:val="hybridMultilevel"/>
    <w:tmpl w:val="F714FC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3326B36"/>
    <w:multiLevelType w:val="hybridMultilevel"/>
    <w:tmpl w:val="40D6F42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5FFD1EF9"/>
    <w:multiLevelType w:val="hybridMultilevel"/>
    <w:tmpl w:val="8A83C7F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15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2"/>
  </w:num>
  <w:num w:numId="15">
    <w:abstractNumId w:val="32"/>
  </w:num>
  <w:num w:numId="16">
    <w:abstractNumId w:val="24"/>
  </w:num>
  <w:num w:numId="17">
    <w:abstractNumId w:val="22"/>
  </w:num>
  <w:num w:numId="18">
    <w:abstractNumId w:val="13"/>
  </w:num>
  <w:num w:numId="19">
    <w:abstractNumId w:val="16"/>
  </w:num>
  <w:num w:numId="20">
    <w:abstractNumId w:val="20"/>
  </w:num>
  <w:num w:numId="21">
    <w:abstractNumId w:val="25"/>
  </w:num>
  <w:num w:numId="22">
    <w:abstractNumId w:val="40"/>
  </w:num>
  <w:num w:numId="23">
    <w:abstractNumId w:val="31"/>
  </w:num>
  <w:num w:numId="24">
    <w:abstractNumId w:val="42"/>
  </w:num>
  <w:num w:numId="25">
    <w:abstractNumId w:val="35"/>
  </w:num>
  <w:num w:numId="26">
    <w:abstractNumId w:val="38"/>
  </w:num>
  <w:num w:numId="27">
    <w:abstractNumId w:val="39"/>
  </w:num>
  <w:num w:numId="28">
    <w:abstractNumId w:val="21"/>
  </w:num>
  <w:num w:numId="29">
    <w:abstractNumId w:val="37"/>
  </w:num>
  <w:num w:numId="30">
    <w:abstractNumId w:val="41"/>
  </w:num>
  <w:num w:numId="31">
    <w:abstractNumId w:val="30"/>
  </w:num>
  <w:num w:numId="32">
    <w:abstractNumId w:val="17"/>
  </w:num>
  <w:num w:numId="33">
    <w:abstractNumId w:val="26"/>
  </w:num>
  <w:num w:numId="34">
    <w:abstractNumId w:val="1"/>
  </w:num>
  <w:num w:numId="35">
    <w:abstractNumId w:val="2"/>
  </w:num>
  <w:num w:numId="36">
    <w:abstractNumId w:val="27"/>
  </w:num>
  <w:num w:numId="37">
    <w:abstractNumId w:val="23"/>
  </w:num>
  <w:num w:numId="38">
    <w:abstractNumId w:val="14"/>
  </w:num>
  <w:num w:numId="39">
    <w:abstractNumId w:val="19"/>
  </w:num>
  <w:num w:numId="40">
    <w:abstractNumId w:val="0"/>
  </w:num>
  <w:num w:numId="41">
    <w:abstractNumId w:val="33"/>
  </w:num>
  <w:num w:numId="42">
    <w:abstractNumId w:val="2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72742"/>
    <w:rsid w:val="00287AEF"/>
    <w:rsid w:val="00290243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97A36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30083"/>
    <w:rsid w:val="00D41027"/>
    <w:rsid w:val="00D423F8"/>
    <w:rsid w:val="00D42490"/>
    <w:rsid w:val="00D5132A"/>
    <w:rsid w:val="00D62DC9"/>
    <w:rsid w:val="00D7670D"/>
    <w:rsid w:val="00DA2C8C"/>
    <w:rsid w:val="00DA4E2E"/>
    <w:rsid w:val="00DA78F2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D5131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6AA78A-A7A5-4470-A298-80AEF47B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12</cp:revision>
  <cp:lastPrinted>2020-04-16T21:08:00Z</cp:lastPrinted>
  <dcterms:created xsi:type="dcterms:W3CDTF">2021-06-24T10:04:00Z</dcterms:created>
  <dcterms:modified xsi:type="dcterms:W3CDTF">2022-03-21T17:36:00Z</dcterms:modified>
</cp:coreProperties>
</file>